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5228" w14:textId="77777777" w:rsidR="0064389B" w:rsidRDefault="0064389B" w:rsidP="00125F6B">
      <w:pPr>
        <w:spacing w:line="280" w:lineRule="atLeast"/>
        <w:rPr>
          <w:rFonts w:cs="Arial"/>
          <w:b/>
          <w:bCs/>
        </w:rPr>
      </w:pPr>
      <w:bookmarkStart w:id="0" w:name="_GoBack"/>
      <w:bookmarkEnd w:id="0"/>
    </w:p>
    <w:p w14:paraId="38D99868" w14:textId="77777777" w:rsidR="0064389B" w:rsidRDefault="0064389B" w:rsidP="00125F6B">
      <w:pPr>
        <w:spacing w:line="280" w:lineRule="atLeast"/>
        <w:rPr>
          <w:rFonts w:cs="Arial"/>
          <w:b/>
          <w:bCs/>
        </w:rPr>
      </w:pPr>
    </w:p>
    <w:p w14:paraId="0EB8B064" w14:textId="77777777" w:rsidR="00CD46DB" w:rsidRDefault="00CD46DB" w:rsidP="00125F6B">
      <w:pPr>
        <w:spacing w:line="280" w:lineRule="atLeast"/>
        <w:rPr>
          <w:rFonts w:cs="Arial"/>
          <w:b/>
          <w:bCs/>
        </w:rPr>
      </w:pPr>
    </w:p>
    <w:p w14:paraId="42B38BE0" w14:textId="77777777" w:rsidR="00D62785" w:rsidRDefault="00D62785" w:rsidP="00125F6B">
      <w:pPr>
        <w:spacing w:line="280" w:lineRule="atLeast"/>
        <w:rPr>
          <w:rFonts w:cs="Arial"/>
          <w:b/>
          <w:bCs/>
        </w:rPr>
      </w:pPr>
    </w:p>
    <w:p w14:paraId="5E53A14D" w14:textId="7CC8E985" w:rsidR="0064389B" w:rsidRDefault="00465B66" w:rsidP="00125F6B">
      <w:pPr>
        <w:spacing w:line="280" w:lineRule="atLeast"/>
        <w:rPr>
          <w:rFonts w:cs="Arial"/>
          <w:b/>
          <w:bCs/>
        </w:rPr>
      </w:pPr>
      <w:r>
        <w:rPr>
          <w:rFonts w:cs="Arial"/>
          <w:b/>
          <w:bCs/>
        </w:rPr>
        <w:t>Leipzig Book Fair</w:t>
      </w:r>
    </w:p>
    <w:p w14:paraId="495FF0EC" w14:textId="33B159D5" w:rsidR="0064389B" w:rsidRDefault="0064389B" w:rsidP="00125F6B">
      <w:pPr>
        <w:spacing w:line="280" w:lineRule="atLeast"/>
        <w:rPr>
          <w:rFonts w:cs="Arial"/>
          <w:b/>
          <w:bCs/>
          <w:szCs w:val="22"/>
        </w:rPr>
      </w:pPr>
      <w:r w:rsidRPr="004430C6">
        <w:rPr>
          <w:rFonts w:cs="Arial"/>
          <w:b/>
          <w:bCs/>
          <w:szCs w:val="22"/>
        </w:rPr>
        <w:t>27 to 30 April 2023</w:t>
      </w:r>
    </w:p>
    <w:p w14:paraId="00AA616F" w14:textId="77777777" w:rsidR="0064389B" w:rsidRPr="004430C6" w:rsidRDefault="0064389B" w:rsidP="00125F6B">
      <w:pPr>
        <w:spacing w:line="280" w:lineRule="atLeast"/>
        <w:rPr>
          <w:rFonts w:cs="Arial"/>
          <w:szCs w:val="22"/>
        </w:rPr>
      </w:pPr>
    </w:p>
    <w:p w14:paraId="23688EAE" w14:textId="2B4707CC" w:rsidR="0064389B" w:rsidRDefault="0064389B" w:rsidP="00125F6B">
      <w:pPr>
        <w:spacing w:line="280" w:lineRule="atLeast"/>
        <w:rPr>
          <w:rFonts w:cs="Arial"/>
          <w:szCs w:val="22"/>
        </w:rPr>
      </w:pPr>
      <w:r w:rsidRPr="00865834">
        <w:rPr>
          <w:rFonts w:cs="Arial"/>
          <w:szCs w:val="22"/>
        </w:rPr>
        <w:t>Leipzig, 16 May 2022</w:t>
      </w:r>
    </w:p>
    <w:p w14:paraId="7D367B41" w14:textId="69359B2F" w:rsidR="00E40AFF" w:rsidRDefault="00E40AFF" w:rsidP="00125F6B">
      <w:pPr>
        <w:spacing w:line="280" w:lineRule="atLeast"/>
        <w:rPr>
          <w:rFonts w:cs="Arial"/>
        </w:rPr>
      </w:pPr>
    </w:p>
    <w:p w14:paraId="2E237459" w14:textId="1919DD7E" w:rsidR="002637C1" w:rsidRPr="002637C1" w:rsidRDefault="007171A4" w:rsidP="00D6416C">
      <w:pPr>
        <w:spacing w:line="280" w:lineRule="atLeast"/>
        <w:jc w:val="both"/>
        <w:rPr>
          <w:rFonts w:cs="Arial"/>
          <w:b/>
          <w:sz w:val="28"/>
          <w:szCs w:val="28"/>
        </w:rPr>
      </w:pPr>
      <w:r>
        <w:rPr>
          <w:rFonts w:cs="Arial"/>
          <w:b/>
          <w:sz w:val="28"/>
          <w:szCs w:val="28"/>
        </w:rPr>
        <w:t>Leipzig Book Fair Pushed Back to April in 2023</w:t>
      </w:r>
    </w:p>
    <w:p w14:paraId="213342A4" w14:textId="77777777" w:rsidR="00713443" w:rsidRPr="00DA3BBB" w:rsidRDefault="00713443" w:rsidP="002637C1">
      <w:pPr>
        <w:spacing w:line="280" w:lineRule="atLeast"/>
        <w:jc w:val="both"/>
        <w:rPr>
          <w:rFonts w:cs="Arial"/>
          <w:b/>
          <w:color w:val="D9D9D9" w:themeColor="background1" w:themeShade="D9"/>
          <w:sz w:val="24"/>
          <w:szCs w:val="24"/>
        </w:rPr>
      </w:pPr>
    </w:p>
    <w:p w14:paraId="28BD5502" w14:textId="3CE415A2" w:rsidR="00C47564" w:rsidRDefault="007171A4" w:rsidP="00C47564">
      <w:pPr>
        <w:spacing w:line="280" w:lineRule="atLeast"/>
        <w:jc w:val="both"/>
        <w:rPr>
          <w:rFonts w:cs="Arial"/>
          <w:b/>
          <w:sz w:val="24"/>
          <w:szCs w:val="24"/>
        </w:rPr>
      </w:pPr>
      <w:r>
        <w:rPr>
          <w:rFonts w:cs="Arial"/>
          <w:b/>
          <w:sz w:val="24"/>
          <w:szCs w:val="24"/>
        </w:rPr>
        <w:t>A Safe Fair and Planning Security Are Top Priority</w:t>
      </w:r>
    </w:p>
    <w:p w14:paraId="70A115BA" w14:textId="77777777" w:rsidR="007171A4" w:rsidRDefault="007171A4" w:rsidP="00C47564">
      <w:pPr>
        <w:spacing w:line="280" w:lineRule="atLeast"/>
        <w:jc w:val="both"/>
        <w:rPr>
          <w:rFonts w:cs="Arial"/>
          <w:b/>
          <w:sz w:val="24"/>
          <w:szCs w:val="24"/>
        </w:rPr>
      </w:pPr>
    </w:p>
    <w:p w14:paraId="42DBB3C1" w14:textId="1151F838" w:rsidR="00C80602" w:rsidRPr="00F74E1C" w:rsidRDefault="007171A4" w:rsidP="00661F62">
      <w:pPr>
        <w:spacing w:line="280" w:lineRule="atLeast"/>
        <w:jc w:val="both"/>
        <w:rPr>
          <w:rFonts w:cs="Arial"/>
          <w:b/>
          <w:szCs w:val="22"/>
        </w:rPr>
      </w:pPr>
      <w:r w:rsidRPr="00F74E1C">
        <w:rPr>
          <w:rFonts w:cs="Arial"/>
          <w:b/>
          <w:szCs w:val="22"/>
        </w:rPr>
        <w:t xml:space="preserve">The combination of the Leipzig Book Fair, Manga Comic-Con, Leipzig liest reading festival and the Leipzig Antiquarian Book Fair will take place from 27 to 30 April 2023. "In 2023, the Leipzig Book Fair will take place later than usual in both the exhibition halls and across the entire city of Leipzig", says Martin Buhl-Wagner, Managing Director of Leipziger Messe. "We will finally be able to celebrate the reading of books again with all our partners. The new dates in April offer the safest framework for us to continue our work on developing exciting concepts for this group of events." Registration for Leipzig Book Fair 2023 will be possible from August. </w:t>
      </w:r>
    </w:p>
    <w:p w14:paraId="4DFC98F7" w14:textId="17B502C5" w:rsidR="00C80602" w:rsidRDefault="00C80602" w:rsidP="007A1BB1">
      <w:pPr>
        <w:spacing w:line="280" w:lineRule="atLeast"/>
        <w:jc w:val="both"/>
        <w:rPr>
          <w:rFonts w:cs="Arial"/>
          <w:b/>
          <w:szCs w:val="22"/>
        </w:rPr>
      </w:pPr>
    </w:p>
    <w:p w14:paraId="7700BDB4" w14:textId="2174885F" w:rsidR="00C80602" w:rsidRDefault="001416CA" w:rsidP="001416CA">
      <w:pPr>
        <w:spacing w:line="280" w:lineRule="atLeast"/>
        <w:jc w:val="both"/>
        <w:rPr>
          <w:rFonts w:cs="Arial"/>
          <w:szCs w:val="22"/>
        </w:rPr>
      </w:pPr>
      <w:r>
        <w:rPr>
          <w:rFonts w:cs="Arial"/>
          <w:szCs w:val="22"/>
        </w:rPr>
        <w:t xml:space="preserve">Leipzig Book Fair Director Oliver Zille adds: "The cancellation of this year's event caused a real storm in the book industry that showed us one thing for sure. We all want this book fair to happen. We need this get-together for everyone working in the worlds of media and books. But the pandemic remains unpredictable. To ensure planning security despite this uncertainty, we are pushing the Leipzig Book Fair back to the end of April in the coming year." </w:t>
      </w:r>
    </w:p>
    <w:p w14:paraId="7583DE53" w14:textId="77777777" w:rsidR="00D103AF" w:rsidRDefault="00D103AF" w:rsidP="00D103AF">
      <w:pPr>
        <w:spacing w:line="280" w:lineRule="atLeast"/>
        <w:jc w:val="both"/>
        <w:rPr>
          <w:rFonts w:cs="Arial"/>
          <w:b/>
          <w:szCs w:val="22"/>
        </w:rPr>
      </w:pPr>
    </w:p>
    <w:p w14:paraId="5B1CC130" w14:textId="6DB2B4FD" w:rsidR="00C80602" w:rsidRDefault="00C80602" w:rsidP="007A1BB1">
      <w:pPr>
        <w:spacing w:line="280" w:lineRule="atLeast"/>
        <w:jc w:val="both"/>
        <w:rPr>
          <w:rFonts w:cs="Arial"/>
          <w:b/>
          <w:szCs w:val="22"/>
        </w:rPr>
      </w:pPr>
      <w:r>
        <w:rPr>
          <w:rFonts w:cs="Arial"/>
          <w:b/>
          <w:szCs w:val="22"/>
        </w:rPr>
        <w:t>Registration Begins in August</w:t>
      </w:r>
    </w:p>
    <w:p w14:paraId="7BD63409" w14:textId="63972D49" w:rsidR="00C80602" w:rsidRDefault="00C80602" w:rsidP="007A1BB1">
      <w:pPr>
        <w:spacing w:line="280" w:lineRule="atLeast"/>
        <w:jc w:val="both"/>
        <w:rPr>
          <w:rFonts w:cs="Arial"/>
          <w:b/>
          <w:szCs w:val="22"/>
        </w:rPr>
      </w:pPr>
    </w:p>
    <w:p w14:paraId="2CF82422" w14:textId="036545B3" w:rsidR="00C80602" w:rsidRPr="00C80602" w:rsidRDefault="00C80602" w:rsidP="00C80602">
      <w:pPr>
        <w:spacing w:line="280" w:lineRule="atLeast"/>
        <w:jc w:val="both"/>
        <w:rPr>
          <w:rFonts w:cs="Arial"/>
          <w:szCs w:val="22"/>
        </w:rPr>
      </w:pPr>
      <w:r w:rsidRPr="00C80602">
        <w:rPr>
          <w:rFonts w:cs="Arial"/>
          <w:szCs w:val="22"/>
        </w:rPr>
        <w:t xml:space="preserve">Registration for Leipzig Book Fair 2023 will be possible from August. In August, we will publish details on the main themes of the programme and the presentation opportunities as well as the terms of participation. From 2024, Leipzig Book Fair plans to return to its usual month of March. </w:t>
      </w:r>
    </w:p>
    <w:p w14:paraId="5B75A74F" w14:textId="77777777" w:rsidR="00C71B73" w:rsidRDefault="00C71B73" w:rsidP="00C71B73">
      <w:pPr>
        <w:pStyle w:val="Textkrper"/>
        <w:rPr>
          <w:rFonts w:ascii="Arial" w:hAnsi="Arial" w:cs="Arial"/>
          <w:sz w:val="20"/>
          <w:szCs w:val="20"/>
        </w:rPr>
      </w:pPr>
    </w:p>
    <w:p w14:paraId="32969D71" w14:textId="4BDF9576" w:rsidR="00C71B73" w:rsidRPr="00C71B73" w:rsidRDefault="00C71B73" w:rsidP="00C71B73">
      <w:pPr>
        <w:pStyle w:val="Textkrper"/>
        <w:rPr>
          <w:rFonts w:ascii="Arial" w:hAnsi="Arial" w:cs="Arial"/>
          <w:b/>
          <w:sz w:val="20"/>
          <w:szCs w:val="20"/>
        </w:rPr>
      </w:pPr>
      <w:r w:rsidRPr="00C71B73">
        <w:rPr>
          <w:rFonts w:ascii="Arial" w:hAnsi="Arial" w:cs="Arial"/>
          <w:b/>
          <w:sz w:val="20"/>
          <w:szCs w:val="20"/>
        </w:rPr>
        <w:t>About Leipziger Messe</w:t>
      </w:r>
    </w:p>
    <w:p w14:paraId="35FD186B" w14:textId="5722BC16" w:rsidR="00C71B73" w:rsidRPr="00C71B73" w:rsidRDefault="00C71B73" w:rsidP="00C71B73">
      <w:pPr>
        <w:pStyle w:val="Textkrper"/>
        <w:spacing w:line="240" w:lineRule="auto"/>
        <w:rPr>
          <w:rFonts w:ascii="Arial" w:hAnsi="Arial" w:cs="Arial"/>
          <w:sz w:val="20"/>
          <w:szCs w:val="20"/>
        </w:rPr>
      </w:pPr>
      <w:r w:rsidRPr="00C71B73">
        <w:rPr>
          <w:rFonts w:ascii="Arial" w:hAnsi="Arial" w:cs="Arial"/>
          <w:sz w:val="20"/>
          <w:szCs w:val="20"/>
        </w:rPr>
        <w:t>Leipziger Messe is one of the ten leading German trade show companies and one of the top 50 worldwide. It organises events in Leipzig and at various locations in Germany and abroad. With its five subsidiaries and the Congress Center Leipzig (CCL), Leipziger Messe is a comprehensive service provider covering the entire event organisation sector. Thanks to this offer, customers and visitors voted Leipziger Messe the service champion of the trade fair industry in Germany's biggest service ranking in 2021 – for the eighth time in a row. The Leipzig fairgrounds comprise an exhibition area of 111,900 m² and an open-air exhibition area of 70,000 m². Every year, around 270 events take place – from trade fairs to exhibitions and congresses – with over 15,500 exhibitors and more than 1.2 million visitors from all over the world. Leipzig was the first German trade fair company to be certified according to the Green Globe standards. Sustainability is a recurring theme in Leipziger Messe's corporate activities.</w:t>
      </w:r>
    </w:p>
    <w:p w14:paraId="09DBE3C7" w14:textId="499E8774" w:rsidR="00CA156E" w:rsidRPr="00C71B73" w:rsidRDefault="00CA156E" w:rsidP="00125F6B">
      <w:pPr>
        <w:autoSpaceDE w:val="0"/>
        <w:autoSpaceDN w:val="0"/>
        <w:adjustRightInd w:val="0"/>
        <w:spacing w:line="280" w:lineRule="atLeast"/>
        <w:jc w:val="both"/>
        <w:rPr>
          <w:rFonts w:eastAsiaTheme="minorEastAsia" w:cs="Arial"/>
          <w:b/>
          <w:sz w:val="20"/>
        </w:rPr>
      </w:pPr>
    </w:p>
    <w:p w14:paraId="61BF4B06" w14:textId="4BA05A90" w:rsidR="00C71B73" w:rsidRDefault="00C71B73" w:rsidP="00125F6B">
      <w:pPr>
        <w:autoSpaceDE w:val="0"/>
        <w:autoSpaceDN w:val="0"/>
        <w:adjustRightInd w:val="0"/>
        <w:spacing w:line="280" w:lineRule="atLeast"/>
        <w:jc w:val="both"/>
        <w:rPr>
          <w:rFonts w:eastAsiaTheme="minorEastAsia" w:cs="Arial"/>
          <w:b/>
          <w:sz w:val="20"/>
        </w:rPr>
      </w:pPr>
    </w:p>
    <w:p w14:paraId="61BF307C" w14:textId="7EB3EDA5" w:rsidR="00C71B73" w:rsidRDefault="00C71B73" w:rsidP="00125F6B">
      <w:pPr>
        <w:autoSpaceDE w:val="0"/>
        <w:autoSpaceDN w:val="0"/>
        <w:adjustRightInd w:val="0"/>
        <w:spacing w:line="280" w:lineRule="atLeast"/>
        <w:jc w:val="both"/>
        <w:rPr>
          <w:rFonts w:eastAsiaTheme="minorEastAsia" w:cs="Arial"/>
          <w:b/>
          <w:sz w:val="20"/>
        </w:rPr>
      </w:pPr>
    </w:p>
    <w:p w14:paraId="57B0C2A9" w14:textId="77777777" w:rsidR="00C71B73" w:rsidRPr="00C71B73" w:rsidRDefault="00C71B73" w:rsidP="00125F6B">
      <w:pPr>
        <w:autoSpaceDE w:val="0"/>
        <w:autoSpaceDN w:val="0"/>
        <w:adjustRightInd w:val="0"/>
        <w:spacing w:line="280" w:lineRule="atLeast"/>
        <w:jc w:val="both"/>
        <w:rPr>
          <w:rFonts w:eastAsiaTheme="minorEastAsia" w:cs="Arial"/>
          <w:b/>
          <w:sz w:val="20"/>
        </w:rPr>
      </w:pPr>
    </w:p>
    <w:p w14:paraId="3FCBEB51" w14:textId="7FC36F6A" w:rsidR="00563EFA" w:rsidRPr="00C71B73" w:rsidRDefault="00563EFA" w:rsidP="00125F6B">
      <w:pPr>
        <w:autoSpaceDE w:val="0"/>
        <w:autoSpaceDN w:val="0"/>
        <w:adjustRightInd w:val="0"/>
        <w:jc w:val="both"/>
        <w:rPr>
          <w:rFonts w:eastAsiaTheme="minorEastAsia" w:cs="Arial"/>
          <w:b/>
          <w:sz w:val="20"/>
        </w:rPr>
        <w:sectPr w:rsidR="00563EFA" w:rsidRPr="00C71B73" w:rsidSect="00CD46DB">
          <w:headerReference w:type="default" r:id="rId8"/>
          <w:headerReference w:type="first" r:id="rId9"/>
          <w:footerReference w:type="first" r:id="rId10"/>
          <w:type w:val="continuous"/>
          <w:pgSz w:w="11906" w:h="16838" w:code="9"/>
          <w:pgMar w:top="1417" w:right="1417" w:bottom="1134" w:left="1417" w:header="720" w:footer="720" w:gutter="0"/>
          <w:cols w:space="720"/>
          <w:titlePg/>
          <w:docGrid w:linePitch="299"/>
        </w:sectPr>
      </w:pPr>
    </w:p>
    <w:p w14:paraId="38A785DA" w14:textId="77777777" w:rsidR="00C71B73" w:rsidRDefault="00C71B73" w:rsidP="00125F6B">
      <w:pPr>
        <w:autoSpaceDE w:val="0"/>
        <w:autoSpaceDN w:val="0"/>
        <w:adjustRightInd w:val="0"/>
        <w:jc w:val="both"/>
        <w:rPr>
          <w:rFonts w:eastAsiaTheme="minorEastAsia" w:cs="Arial"/>
          <w:b/>
          <w:sz w:val="20"/>
          <w:szCs w:val="22"/>
        </w:rPr>
      </w:pPr>
    </w:p>
    <w:p w14:paraId="1CD7CDEE" w14:textId="77777777" w:rsidR="00C71B73" w:rsidRDefault="00C71B73" w:rsidP="00125F6B">
      <w:pPr>
        <w:autoSpaceDE w:val="0"/>
        <w:autoSpaceDN w:val="0"/>
        <w:adjustRightInd w:val="0"/>
        <w:jc w:val="both"/>
        <w:rPr>
          <w:rFonts w:eastAsiaTheme="minorEastAsia" w:cs="Arial"/>
          <w:b/>
          <w:sz w:val="20"/>
          <w:szCs w:val="22"/>
        </w:rPr>
      </w:pPr>
    </w:p>
    <w:p w14:paraId="186FD7CA" w14:textId="77777777" w:rsidR="00C71B73" w:rsidRDefault="00C71B73" w:rsidP="00125F6B">
      <w:pPr>
        <w:autoSpaceDE w:val="0"/>
        <w:autoSpaceDN w:val="0"/>
        <w:adjustRightInd w:val="0"/>
        <w:jc w:val="both"/>
        <w:rPr>
          <w:rFonts w:eastAsiaTheme="minorEastAsia" w:cs="Arial"/>
          <w:b/>
          <w:sz w:val="20"/>
          <w:szCs w:val="22"/>
        </w:rPr>
      </w:pPr>
    </w:p>
    <w:p w14:paraId="047DF819" w14:textId="77777777" w:rsidR="00C71B73" w:rsidRDefault="00C71B73" w:rsidP="00125F6B">
      <w:pPr>
        <w:autoSpaceDE w:val="0"/>
        <w:autoSpaceDN w:val="0"/>
        <w:adjustRightInd w:val="0"/>
        <w:jc w:val="both"/>
        <w:rPr>
          <w:rFonts w:eastAsiaTheme="minorEastAsia" w:cs="Arial"/>
          <w:b/>
          <w:sz w:val="20"/>
          <w:szCs w:val="22"/>
        </w:rPr>
      </w:pPr>
    </w:p>
    <w:p w14:paraId="0D0F6BEE" w14:textId="15B60F84" w:rsidR="000B32A7" w:rsidRPr="00E82412" w:rsidRDefault="000B32A7" w:rsidP="00125F6B">
      <w:pPr>
        <w:autoSpaceDE w:val="0"/>
        <w:autoSpaceDN w:val="0"/>
        <w:adjustRightInd w:val="0"/>
        <w:jc w:val="both"/>
        <w:rPr>
          <w:rFonts w:eastAsiaTheme="minorEastAsia" w:cs="Arial"/>
          <w:b/>
          <w:sz w:val="20"/>
          <w:szCs w:val="22"/>
        </w:rPr>
      </w:pPr>
      <w:r w:rsidRPr="00E82412">
        <w:rPr>
          <w:rFonts w:eastAsiaTheme="minorEastAsia" w:cs="Arial"/>
          <w:b/>
          <w:sz w:val="20"/>
          <w:szCs w:val="22"/>
        </w:rPr>
        <w:lastRenderedPageBreak/>
        <w:t>Press contact:</w:t>
      </w:r>
      <w:r w:rsidRPr="00E82412">
        <w:rPr>
          <w:rFonts w:eastAsiaTheme="minorEastAsia" w:cs="Arial"/>
          <w:b/>
          <w:sz w:val="20"/>
          <w:szCs w:val="22"/>
        </w:rPr>
        <w:tab/>
      </w:r>
    </w:p>
    <w:p w14:paraId="23AC3359" w14:textId="6FD7F330" w:rsidR="000B32A7" w:rsidRPr="00E82412" w:rsidRDefault="00CA156E" w:rsidP="00125F6B">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szCs w:val="22"/>
        </w:rPr>
      </w:pPr>
      <w:r>
        <w:rPr>
          <w:rFonts w:eastAsiaTheme="minorEastAsia" w:cs="Arial"/>
          <w:sz w:val="20"/>
          <w:szCs w:val="22"/>
        </w:rPr>
        <w:t>Julia Lücke</w:t>
      </w:r>
    </w:p>
    <w:p w14:paraId="203AA56A" w14:textId="77777777" w:rsidR="000B32A7" w:rsidRPr="00E82412" w:rsidRDefault="000B32A7" w:rsidP="00125F6B">
      <w:pPr>
        <w:autoSpaceDE w:val="0"/>
        <w:autoSpaceDN w:val="0"/>
        <w:adjustRightInd w:val="0"/>
        <w:rPr>
          <w:rFonts w:eastAsiaTheme="minorEastAsia" w:cs="Arial"/>
          <w:sz w:val="20"/>
          <w:szCs w:val="22"/>
        </w:rPr>
      </w:pPr>
      <w:r w:rsidRPr="00E82412">
        <w:rPr>
          <w:rFonts w:eastAsiaTheme="minorEastAsia" w:cs="Arial"/>
          <w:sz w:val="20"/>
          <w:szCs w:val="22"/>
        </w:rPr>
        <w:t>Spokesperson for the Leipzig Book Fair</w:t>
      </w:r>
    </w:p>
    <w:p w14:paraId="04E8A34F" w14:textId="7596E440" w:rsidR="000B32A7" w:rsidRPr="00E82412" w:rsidRDefault="000B32A7" w:rsidP="00125F6B">
      <w:pPr>
        <w:autoSpaceDE w:val="0"/>
        <w:autoSpaceDN w:val="0"/>
        <w:adjustRightInd w:val="0"/>
        <w:rPr>
          <w:rFonts w:eastAsiaTheme="minorEastAsia" w:cs="Arial"/>
          <w:sz w:val="20"/>
          <w:szCs w:val="22"/>
        </w:rPr>
      </w:pPr>
      <w:r w:rsidRPr="00E82412">
        <w:rPr>
          <w:rFonts w:eastAsiaTheme="minorEastAsia" w:cs="Arial"/>
          <w:sz w:val="20"/>
          <w:szCs w:val="22"/>
        </w:rPr>
        <w:t>Telephone: +49 (0)341 678-6555</w:t>
      </w:r>
      <w:r w:rsidRPr="00E82412">
        <w:rPr>
          <w:rFonts w:eastAsiaTheme="minorEastAsia" w:cs="Arial"/>
          <w:sz w:val="20"/>
          <w:szCs w:val="22"/>
        </w:rPr>
        <w:tab/>
      </w:r>
      <w:r w:rsidRPr="00E82412">
        <w:rPr>
          <w:rFonts w:eastAsiaTheme="minorEastAsia" w:cs="Arial"/>
          <w:sz w:val="20"/>
          <w:szCs w:val="22"/>
        </w:rPr>
        <w:tab/>
      </w:r>
    </w:p>
    <w:p w14:paraId="5AED6DA4" w14:textId="66928F7E" w:rsidR="00C67A21" w:rsidRPr="00C67A21" w:rsidRDefault="000B32A7" w:rsidP="00C67A21">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szCs w:val="22"/>
        </w:rPr>
      </w:pPr>
      <w:r w:rsidRPr="00E82412">
        <w:rPr>
          <w:rFonts w:eastAsiaTheme="minorEastAsia" w:cs="Arial"/>
          <w:sz w:val="20"/>
          <w:szCs w:val="22"/>
        </w:rPr>
        <w:t>Email: j.luecke@leipziger-messe.de</w:t>
      </w:r>
    </w:p>
    <w:p w14:paraId="065D8903" w14:textId="77777777" w:rsidR="00C67A21" w:rsidRDefault="00C67A21" w:rsidP="00125F6B">
      <w:pPr>
        <w:jc w:val="both"/>
        <w:rPr>
          <w:rFonts w:cs="Arial"/>
          <w:b/>
          <w:sz w:val="20"/>
          <w:szCs w:val="22"/>
        </w:rPr>
      </w:pPr>
    </w:p>
    <w:p w14:paraId="777AC7C8" w14:textId="0A5BFF4B" w:rsidR="000B32A7" w:rsidRPr="00E82412" w:rsidRDefault="000B32A7" w:rsidP="00125F6B">
      <w:pPr>
        <w:jc w:val="both"/>
        <w:rPr>
          <w:rFonts w:cs="Arial"/>
          <w:b/>
          <w:sz w:val="20"/>
          <w:szCs w:val="22"/>
        </w:rPr>
      </w:pPr>
      <w:r w:rsidRPr="00E82412">
        <w:rPr>
          <w:rFonts w:cs="Arial"/>
          <w:b/>
          <w:sz w:val="20"/>
          <w:szCs w:val="22"/>
        </w:rPr>
        <w:t>Leipzig Book Fair on the Internet:</w:t>
      </w:r>
      <w:r w:rsidRPr="00E82412">
        <w:rPr>
          <w:rFonts w:cs="Arial"/>
          <w:b/>
          <w:sz w:val="20"/>
          <w:szCs w:val="22"/>
        </w:rPr>
        <w:tab/>
      </w:r>
    </w:p>
    <w:p w14:paraId="3C4F30D4" w14:textId="77777777" w:rsidR="000B32A7" w:rsidRPr="00E82412" w:rsidRDefault="000B32A7" w:rsidP="00125F6B">
      <w:pPr>
        <w:jc w:val="both"/>
        <w:rPr>
          <w:rFonts w:cs="Arial"/>
          <w:sz w:val="20"/>
          <w:szCs w:val="22"/>
        </w:rPr>
      </w:pPr>
      <w:r w:rsidRPr="00E82412">
        <w:rPr>
          <w:rFonts w:cs="Arial"/>
          <w:sz w:val="20"/>
          <w:szCs w:val="22"/>
        </w:rPr>
        <w:t>www.leipziger-buchmesse.de</w:t>
      </w:r>
    </w:p>
    <w:p w14:paraId="45110184" w14:textId="77777777" w:rsidR="000B32A7" w:rsidRPr="00E82412" w:rsidRDefault="000B32A7" w:rsidP="00125F6B">
      <w:pPr>
        <w:jc w:val="both"/>
        <w:rPr>
          <w:rFonts w:cs="Arial"/>
          <w:sz w:val="20"/>
          <w:szCs w:val="22"/>
        </w:rPr>
      </w:pPr>
      <w:r w:rsidRPr="00E82412">
        <w:rPr>
          <w:rFonts w:cs="Arial"/>
          <w:sz w:val="20"/>
          <w:szCs w:val="22"/>
        </w:rPr>
        <w:t>www.leipziger-buchmesse.de/buecherleben</w:t>
      </w:r>
    </w:p>
    <w:p w14:paraId="38741040" w14:textId="77777777" w:rsidR="000B32A7" w:rsidRPr="00E82412" w:rsidRDefault="000B32A7" w:rsidP="00125F6B">
      <w:pPr>
        <w:jc w:val="both"/>
        <w:rPr>
          <w:rFonts w:cs="Arial"/>
          <w:sz w:val="20"/>
          <w:szCs w:val="22"/>
        </w:rPr>
      </w:pPr>
    </w:p>
    <w:p w14:paraId="57A04549" w14:textId="5929750C" w:rsidR="000B32A7" w:rsidRPr="00E82412" w:rsidRDefault="000B32A7" w:rsidP="00125F6B">
      <w:pPr>
        <w:jc w:val="both"/>
        <w:rPr>
          <w:rFonts w:cs="Arial"/>
          <w:b/>
          <w:sz w:val="20"/>
          <w:szCs w:val="22"/>
        </w:rPr>
      </w:pPr>
      <w:r w:rsidRPr="00E82412">
        <w:rPr>
          <w:rFonts w:cs="Arial"/>
          <w:b/>
          <w:sz w:val="20"/>
          <w:szCs w:val="22"/>
        </w:rPr>
        <w:t>Leipziger Messe on social media:</w:t>
      </w:r>
    </w:p>
    <w:p w14:paraId="3A8ED9C9" w14:textId="77777777" w:rsidR="000B32A7" w:rsidRPr="00E82412" w:rsidRDefault="000B32A7" w:rsidP="00125F6B">
      <w:pPr>
        <w:jc w:val="both"/>
        <w:rPr>
          <w:rFonts w:cs="Arial"/>
          <w:sz w:val="20"/>
          <w:szCs w:val="22"/>
        </w:rPr>
      </w:pPr>
      <w:r w:rsidRPr="00E82412">
        <w:rPr>
          <w:rFonts w:cs="Arial"/>
          <w:sz w:val="20"/>
          <w:szCs w:val="22"/>
        </w:rPr>
        <w:t>http://www.facebook.com/leipzigerbuchmesse</w:t>
      </w:r>
    </w:p>
    <w:p w14:paraId="1545CCD0" w14:textId="77777777" w:rsidR="000B32A7" w:rsidRPr="00E82412" w:rsidRDefault="000B32A7" w:rsidP="00125F6B">
      <w:pPr>
        <w:jc w:val="both"/>
        <w:rPr>
          <w:rFonts w:cs="Arial"/>
          <w:sz w:val="20"/>
          <w:szCs w:val="22"/>
        </w:rPr>
      </w:pPr>
      <w:r w:rsidRPr="00E82412">
        <w:rPr>
          <w:rFonts w:cs="Arial"/>
          <w:sz w:val="20"/>
          <w:szCs w:val="22"/>
        </w:rPr>
        <w:t>http://twitter.com/buchmesse</w:t>
      </w:r>
    </w:p>
    <w:p w14:paraId="2CBD74E7" w14:textId="4E19F386" w:rsidR="00563EFA" w:rsidRDefault="00B83630" w:rsidP="00C10144">
      <w:pPr>
        <w:jc w:val="both"/>
        <w:rPr>
          <w:rFonts w:cs="Arial"/>
          <w:sz w:val="20"/>
          <w:szCs w:val="22"/>
        </w:rPr>
      </w:pPr>
      <w:hyperlink r:id="rId11" w:history="1">
        <w:r w:rsidR="00FB77C5" w:rsidRPr="00A441F3">
          <w:rPr>
            <w:rStyle w:val="Hyperlink"/>
            <w:rFonts w:cs="Arial"/>
            <w:sz w:val="20"/>
            <w:szCs w:val="22"/>
          </w:rPr>
          <w:t>http://www.instagram.com/leipzigerbuchmesse</w:t>
        </w:r>
      </w:hyperlink>
    </w:p>
    <w:p w14:paraId="28F6FAF9" w14:textId="54A043AE" w:rsidR="00FB77C5" w:rsidRDefault="00FB77C5" w:rsidP="00C10144">
      <w:pPr>
        <w:jc w:val="both"/>
        <w:rPr>
          <w:rFonts w:cs="Arial"/>
          <w:sz w:val="20"/>
          <w:szCs w:val="22"/>
        </w:rPr>
      </w:pPr>
    </w:p>
    <w:p w14:paraId="2351488C" w14:textId="72AF07F3" w:rsidR="00FB77C5" w:rsidRDefault="00FB77C5" w:rsidP="00C10144">
      <w:pPr>
        <w:jc w:val="both"/>
        <w:rPr>
          <w:rFonts w:cs="Arial"/>
          <w:sz w:val="20"/>
          <w:szCs w:val="22"/>
        </w:rPr>
      </w:pPr>
    </w:p>
    <w:p w14:paraId="3FD0D710" w14:textId="49D74CDD" w:rsidR="00FB77C5" w:rsidRDefault="00FB77C5" w:rsidP="00C10144">
      <w:pPr>
        <w:jc w:val="both"/>
        <w:rPr>
          <w:rFonts w:cs="Arial"/>
          <w:sz w:val="20"/>
          <w:szCs w:val="22"/>
        </w:rPr>
      </w:pPr>
    </w:p>
    <w:sectPr w:rsidR="00FB77C5" w:rsidSect="004021E8">
      <w:type w:val="continuous"/>
      <w:pgSz w:w="11906" w:h="16838" w:code="9"/>
      <w:pgMar w:top="1417" w:right="1417" w:bottom="1134" w:left="1417"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23046" w14:textId="77777777" w:rsidR="009727D3" w:rsidRDefault="009727D3">
      <w:r>
        <w:separator/>
      </w:r>
    </w:p>
  </w:endnote>
  <w:endnote w:type="continuationSeparator" w:id="0">
    <w:p w14:paraId="3F33C05B" w14:textId="77777777" w:rsidR="009727D3" w:rsidRDefault="0097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8BE74" w14:textId="77777777" w:rsidR="009727D3" w:rsidRDefault="009727D3">
      <w:r>
        <w:separator/>
      </w:r>
    </w:p>
  </w:footnote>
  <w:footnote w:type="continuationSeparator" w:id="0">
    <w:p w14:paraId="01162C1F" w14:textId="77777777" w:rsidR="009727D3" w:rsidRDefault="00972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D3C"/>
    <w:rsid w:val="000133B0"/>
    <w:rsid w:val="00020281"/>
    <w:rsid w:val="00021BD7"/>
    <w:rsid w:val="00030CB0"/>
    <w:rsid w:val="00031771"/>
    <w:rsid w:val="00034658"/>
    <w:rsid w:val="000353FF"/>
    <w:rsid w:val="000448CE"/>
    <w:rsid w:val="00047766"/>
    <w:rsid w:val="00051E38"/>
    <w:rsid w:val="00054E48"/>
    <w:rsid w:val="00062E03"/>
    <w:rsid w:val="00080782"/>
    <w:rsid w:val="00085662"/>
    <w:rsid w:val="00086764"/>
    <w:rsid w:val="00087977"/>
    <w:rsid w:val="00091869"/>
    <w:rsid w:val="000945FD"/>
    <w:rsid w:val="000956B8"/>
    <w:rsid w:val="000A0786"/>
    <w:rsid w:val="000B32A7"/>
    <w:rsid w:val="000B7FFE"/>
    <w:rsid w:val="000C163E"/>
    <w:rsid w:val="000C63F7"/>
    <w:rsid w:val="000D22ED"/>
    <w:rsid w:val="000E09D9"/>
    <w:rsid w:val="000E1107"/>
    <w:rsid w:val="000E3280"/>
    <w:rsid w:val="000E65F1"/>
    <w:rsid w:val="000F5C2E"/>
    <w:rsid w:val="0010435A"/>
    <w:rsid w:val="00104B7D"/>
    <w:rsid w:val="00106776"/>
    <w:rsid w:val="00115D59"/>
    <w:rsid w:val="00117066"/>
    <w:rsid w:val="00117BFF"/>
    <w:rsid w:val="00122C25"/>
    <w:rsid w:val="00122CE6"/>
    <w:rsid w:val="00125151"/>
    <w:rsid w:val="0012529B"/>
    <w:rsid w:val="00125F6B"/>
    <w:rsid w:val="0013415D"/>
    <w:rsid w:val="001345C1"/>
    <w:rsid w:val="001401F9"/>
    <w:rsid w:val="001416CA"/>
    <w:rsid w:val="00166204"/>
    <w:rsid w:val="0016643B"/>
    <w:rsid w:val="0016751C"/>
    <w:rsid w:val="001775E0"/>
    <w:rsid w:val="00180C1F"/>
    <w:rsid w:val="00184081"/>
    <w:rsid w:val="00185585"/>
    <w:rsid w:val="00190A07"/>
    <w:rsid w:val="00193909"/>
    <w:rsid w:val="00194262"/>
    <w:rsid w:val="001973AF"/>
    <w:rsid w:val="00197AE0"/>
    <w:rsid w:val="001A36FB"/>
    <w:rsid w:val="001B06DD"/>
    <w:rsid w:val="001B6DB8"/>
    <w:rsid w:val="001C14B2"/>
    <w:rsid w:val="001C2005"/>
    <w:rsid w:val="001C2DEB"/>
    <w:rsid w:val="001C471F"/>
    <w:rsid w:val="001D423F"/>
    <w:rsid w:val="001D71C0"/>
    <w:rsid w:val="001D7EE9"/>
    <w:rsid w:val="001E12A1"/>
    <w:rsid w:val="001E35CB"/>
    <w:rsid w:val="001E3A25"/>
    <w:rsid w:val="001F486D"/>
    <w:rsid w:val="00200B12"/>
    <w:rsid w:val="00201316"/>
    <w:rsid w:val="00201F92"/>
    <w:rsid w:val="002028AD"/>
    <w:rsid w:val="00204A3E"/>
    <w:rsid w:val="00211D19"/>
    <w:rsid w:val="00232B93"/>
    <w:rsid w:val="0023464A"/>
    <w:rsid w:val="00237432"/>
    <w:rsid w:val="00242A2B"/>
    <w:rsid w:val="0024643D"/>
    <w:rsid w:val="00250AFC"/>
    <w:rsid w:val="00253F3F"/>
    <w:rsid w:val="002637C1"/>
    <w:rsid w:val="00265D04"/>
    <w:rsid w:val="00277E0D"/>
    <w:rsid w:val="00280962"/>
    <w:rsid w:val="002817E0"/>
    <w:rsid w:val="00284BBC"/>
    <w:rsid w:val="00284FC9"/>
    <w:rsid w:val="0029098A"/>
    <w:rsid w:val="002922F4"/>
    <w:rsid w:val="00292D2F"/>
    <w:rsid w:val="0029315D"/>
    <w:rsid w:val="00296C59"/>
    <w:rsid w:val="002A3544"/>
    <w:rsid w:val="002B11F2"/>
    <w:rsid w:val="002B2C2B"/>
    <w:rsid w:val="002C07B7"/>
    <w:rsid w:val="002D01E1"/>
    <w:rsid w:val="002D46E6"/>
    <w:rsid w:val="002D4B7E"/>
    <w:rsid w:val="002D5559"/>
    <w:rsid w:val="002E2217"/>
    <w:rsid w:val="002E361D"/>
    <w:rsid w:val="002E3909"/>
    <w:rsid w:val="00300021"/>
    <w:rsid w:val="003006C7"/>
    <w:rsid w:val="003007DA"/>
    <w:rsid w:val="00300801"/>
    <w:rsid w:val="0030304B"/>
    <w:rsid w:val="0030662A"/>
    <w:rsid w:val="00312CD2"/>
    <w:rsid w:val="00313980"/>
    <w:rsid w:val="00316B40"/>
    <w:rsid w:val="0031775E"/>
    <w:rsid w:val="00332954"/>
    <w:rsid w:val="003338D8"/>
    <w:rsid w:val="00337935"/>
    <w:rsid w:val="00341B29"/>
    <w:rsid w:val="00346516"/>
    <w:rsid w:val="0036046E"/>
    <w:rsid w:val="0036390D"/>
    <w:rsid w:val="00365EA0"/>
    <w:rsid w:val="0036607A"/>
    <w:rsid w:val="0037014D"/>
    <w:rsid w:val="00372614"/>
    <w:rsid w:val="00380E03"/>
    <w:rsid w:val="00382D16"/>
    <w:rsid w:val="00385618"/>
    <w:rsid w:val="00391671"/>
    <w:rsid w:val="0039570D"/>
    <w:rsid w:val="003A1210"/>
    <w:rsid w:val="003B38E4"/>
    <w:rsid w:val="003B56FE"/>
    <w:rsid w:val="003B57D6"/>
    <w:rsid w:val="003B6613"/>
    <w:rsid w:val="003C3C78"/>
    <w:rsid w:val="003C7169"/>
    <w:rsid w:val="003D2D96"/>
    <w:rsid w:val="003D352C"/>
    <w:rsid w:val="003D427E"/>
    <w:rsid w:val="003E0D83"/>
    <w:rsid w:val="003E1C54"/>
    <w:rsid w:val="003F2EDA"/>
    <w:rsid w:val="003F69D4"/>
    <w:rsid w:val="00401D0D"/>
    <w:rsid w:val="004021E8"/>
    <w:rsid w:val="00404DA2"/>
    <w:rsid w:val="00413C47"/>
    <w:rsid w:val="00417B9D"/>
    <w:rsid w:val="00417F1E"/>
    <w:rsid w:val="0043085F"/>
    <w:rsid w:val="0043124F"/>
    <w:rsid w:val="00433D97"/>
    <w:rsid w:val="00437A83"/>
    <w:rsid w:val="004417E5"/>
    <w:rsid w:val="00444671"/>
    <w:rsid w:val="004459A5"/>
    <w:rsid w:val="00452521"/>
    <w:rsid w:val="00455F58"/>
    <w:rsid w:val="004629F1"/>
    <w:rsid w:val="00465B66"/>
    <w:rsid w:val="00472E3C"/>
    <w:rsid w:val="004733DB"/>
    <w:rsid w:val="004751EA"/>
    <w:rsid w:val="00480317"/>
    <w:rsid w:val="00481220"/>
    <w:rsid w:val="0048427C"/>
    <w:rsid w:val="00490385"/>
    <w:rsid w:val="004924A2"/>
    <w:rsid w:val="0049275D"/>
    <w:rsid w:val="00494268"/>
    <w:rsid w:val="00495B1D"/>
    <w:rsid w:val="00497DDA"/>
    <w:rsid w:val="004A088C"/>
    <w:rsid w:val="004A677A"/>
    <w:rsid w:val="004B5AB3"/>
    <w:rsid w:val="004B7471"/>
    <w:rsid w:val="004D0C7D"/>
    <w:rsid w:val="004D1C93"/>
    <w:rsid w:val="004D4324"/>
    <w:rsid w:val="004E0F32"/>
    <w:rsid w:val="004E176C"/>
    <w:rsid w:val="004E425B"/>
    <w:rsid w:val="004E6FF2"/>
    <w:rsid w:val="004F1A79"/>
    <w:rsid w:val="004F6FD9"/>
    <w:rsid w:val="00500776"/>
    <w:rsid w:val="00503450"/>
    <w:rsid w:val="005175F5"/>
    <w:rsid w:val="00521191"/>
    <w:rsid w:val="00527DDC"/>
    <w:rsid w:val="00530DC5"/>
    <w:rsid w:val="00540B33"/>
    <w:rsid w:val="00544A1F"/>
    <w:rsid w:val="00552057"/>
    <w:rsid w:val="0055250F"/>
    <w:rsid w:val="00562869"/>
    <w:rsid w:val="00563E71"/>
    <w:rsid w:val="00563EFA"/>
    <w:rsid w:val="00572D2B"/>
    <w:rsid w:val="00573EE0"/>
    <w:rsid w:val="00582ABD"/>
    <w:rsid w:val="0059199B"/>
    <w:rsid w:val="005930E4"/>
    <w:rsid w:val="00595616"/>
    <w:rsid w:val="00595E36"/>
    <w:rsid w:val="005970D5"/>
    <w:rsid w:val="005A0237"/>
    <w:rsid w:val="005A05FB"/>
    <w:rsid w:val="005A555C"/>
    <w:rsid w:val="005C029A"/>
    <w:rsid w:val="005C613B"/>
    <w:rsid w:val="005C66CA"/>
    <w:rsid w:val="005C66DD"/>
    <w:rsid w:val="005D540B"/>
    <w:rsid w:val="005D5A21"/>
    <w:rsid w:val="005D7977"/>
    <w:rsid w:val="005D7B77"/>
    <w:rsid w:val="00612EB9"/>
    <w:rsid w:val="00613E42"/>
    <w:rsid w:val="0061737E"/>
    <w:rsid w:val="00621E40"/>
    <w:rsid w:val="00624036"/>
    <w:rsid w:val="00625E1D"/>
    <w:rsid w:val="006311EA"/>
    <w:rsid w:val="006335D7"/>
    <w:rsid w:val="00635FA6"/>
    <w:rsid w:val="00642984"/>
    <w:rsid w:val="0064389B"/>
    <w:rsid w:val="00651065"/>
    <w:rsid w:val="00652E33"/>
    <w:rsid w:val="006535AE"/>
    <w:rsid w:val="00656BBE"/>
    <w:rsid w:val="00656FFD"/>
    <w:rsid w:val="00661F62"/>
    <w:rsid w:val="00662231"/>
    <w:rsid w:val="00666DE3"/>
    <w:rsid w:val="00670769"/>
    <w:rsid w:val="0067215D"/>
    <w:rsid w:val="006737DD"/>
    <w:rsid w:val="006763A2"/>
    <w:rsid w:val="006821C1"/>
    <w:rsid w:val="0068711E"/>
    <w:rsid w:val="006912E0"/>
    <w:rsid w:val="00694C14"/>
    <w:rsid w:val="00695572"/>
    <w:rsid w:val="006A26E0"/>
    <w:rsid w:val="006A7393"/>
    <w:rsid w:val="006C1E0B"/>
    <w:rsid w:val="006C7870"/>
    <w:rsid w:val="006D5F50"/>
    <w:rsid w:val="006F39AB"/>
    <w:rsid w:val="006F3E6E"/>
    <w:rsid w:val="006F6C26"/>
    <w:rsid w:val="0070680F"/>
    <w:rsid w:val="007074B3"/>
    <w:rsid w:val="00713443"/>
    <w:rsid w:val="007171A4"/>
    <w:rsid w:val="007210C8"/>
    <w:rsid w:val="0072779A"/>
    <w:rsid w:val="00727BBF"/>
    <w:rsid w:val="007313A0"/>
    <w:rsid w:val="00731FF7"/>
    <w:rsid w:val="007356FC"/>
    <w:rsid w:val="00742516"/>
    <w:rsid w:val="007436F3"/>
    <w:rsid w:val="00743E64"/>
    <w:rsid w:val="0074643B"/>
    <w:rsid w:val="00746F4B"/>
    <w:rsid w:val="00753184"/>
    <w:rsid w:val="00753C73"/>
    <w:rsid w:val="00755DDB"/>
    <w:rsid w:val="0076268A"/>
    <w:rsid w:val="00762BCE"/>
    <w:rsid w:val="00770739"/>
    <w:rsid w:val="007713EF"/>
    <w:rsid w:val="00772341"/>
    <w:rsid w:val="00772BF0"/>
    <w:rsid w:val="0077639D"/>
    <w:rsid w:val="00777F7E"/>
    <w:rsid w:val="00780EAC"/>
    <w:rsid w:val="00781A34"/>
    <w:rsid w:val="00786863"/>
    <w:rsid w:val="007A0DA6"/>
    <w:rsid w:val="007A1213"/>
    <w:rsid w:val="007A1BB1"/>
    <w:rsid w:val="007A6043"/>
    <w:rsid w:val="007B0468"/>
    <w:rsid w:val="007B7074"/>
    <w:rsid w:val="007C003A"/>
    <w:rsid w:val="007C008C"/>
    <w:rsid w:val="007C1F4E"/>
    <w:rsid w:val="007D037C"/>
    <w:rsid w:val="007E158D"/>
    <w:rsid w:val="007E3AC0"/>
    <w:rsid w:val="007F3F71"/>
    <w:rsid w:val="008016AF"/>
    <w:rsid w:val="0080669E"/>
    <w:rsid w:val="00813843"/>
    <w:rsid w:val="008146F2"/>
    <w:rsid w:val="00814995"/>
    <w:rsid w:val="008157A8"/>
    <w:rsid w:val="00816F0A"/>
    <w:rsid w:val="00823474"/>
    <w:rsid w:val="008273A0"/>
    <w:rsid w:val="0083063B"/>
    <w:rsid w:val="008337A1"/>
    <w:rsid w:val="008346DB"/>
    <w:rsid w:val="008369B1"/>
    <w:rsid w:val="0083788D"/>
    <w:rsid w:val="00842723"/>
    <w:rsid w:val="008519B2"/>
    <w:rsid w:val="0085300E"/>
    <w:rsid w:val="00853F0F"/>
    <w:rsid w:val="0086104B"/>
    <w:rsid w:val="0086142C"/>
    <w:rsid w:val="00862B20"/>
    <w:rsid w:val="0086460C"/>
    <w:rsid w:val="008668F6"/>
    <w:rsid w:val="00875D6A"/>
    <w:rsid w:val="00881FDB"/>
    <w:rsid w:val="008829CA"/>
    <w:rsid w:val="00890446"/>
    <w:rsid w:val="008A4A3B"/>
    <w:rsid w:val="008A5189"/>
    <w:rsid w:val="008B5A6D"/>
    <w:rsid w:val="008C02CE"/>
    <w:rsid w:val="008D0292"/>
    <w:rsid w:val="008D0B4E"/>
    <w:rsid w:val="008E0E87"/>
    <w:rsid w:val="008E3A57"/>
    <w:rsid w:val="008F1C56"/>
    <w:rsid w:val="008F3661"/>
    <w:rsid w:val="00900CA2"/>
    <w:rsid w:val="0090166E"/>
    <w:rsid w:val="00914FA2"/>
    <w:rsid w:val="00920A45"/>
    <w:rsid w:val="0092171E"/>
    <w:rsid w:val="0092472C"/>
    <w:rsid w:val="00944988"/>
    <w:rsid w:val="00955480"/>
    <w:rsid w:val="009565D2"/>
    <w:rsid w:val="00961874"/>
    <w:rsid w:val="009640BF"/>
    <w:rsid w:val="00965C3C"/>
    <w:rsid w:val="00965D76"/>
    <w:rsid w:val="009727D3"/>
    <w:rsid w:val="00977213"/>
    <w:rsid w:val="00977511"/>
    <w:rsid w:val="00977824"/>
    <w:rsid w:val="009A085F"/>
    <w:rsid w:val="009A1398"/>
    <w:rsid w:val="009A4A6C"/>
    <w:rsid w:val="009B6C71"/>
    <w:rsid w:val="009D2E4E"/>
    <w:rsid w:val="009E1241"/>
    <w:rsid w:val="009E24F9"/>
    <w:rsid w:val="009E74C0"/>
    <w:rsid w:val="009F02DA"/>
    <w:rsid w:val="009F1D55"/>
    <w:rsid w:val="009F279C"/>
    <w:rsid w:val="009F7423"/>
    <w:rsid w:val="009F7C11"/>
    <w:rsid w:val="00A00B72"/>
    <w:rsid w:val="00A02293"/>
    <w:rsid w:val="00A033B9"/>
    <w:rsid w:val="00A0345B"/>
    <w:rsid w:val="00A037FE"/>
    <w:rsid w:val="00A069A3"/>
    <w:rsid w:val="00A07932"/>
    <w:rsid w:val="00A1287B"/>
    <w:rsid w:val="00A1359A"/>
    <w:rsid w:val="00A13C72"/>
    <w:rsid w:val="00A1798C"/>
    <w:rsid w:val="00A24F87"/>
    <w:rsid w:val="00A30197"/>
    <w:rsid w:val="00A3234F"/>
    <w:rsid w:val="00A3340C"/>
    <w:rsid w:val="00A44857"/>
    <w:rsid w:val="00A451E7"/>
    <w:rsid w:val="00A4779D"/>
    <w:rsid w:val="00A6377D"/>
    <w:rsid w:val="00A63D51"/>
    <w:rsid w:val="00A648A7"/>
    <w:rsid w:val="00A774A4"/>
    <w:rsid w:val="00A83425"/>
    <w:rsid w:val="00A8463A"/>
    <w:rsid w:val="00A857C8"/>
    <w:rsid w:val="00A90BA8"/>
    <w:rsid w:val="00A91FAF"/>
    <w:rsid w:val="00A94D7A"/>
    <w:rsid w:val="00A96EAE"/>
    <w:rsid w:val="00AA2D50"/>
    <w:rsid w:val="00AA53C5"/>
    <w:rsid w:val="00AA579C"/>
    <w:rsid w:val="00AA6153"/>
    <w:rsid w:val="00AA73B2"/>
    <w:rsid w:val="00AB7EB9"/>
    <w:rsid w:val="00AC00CC"/>
    <w:rsid w:val="00AC010B"/>
    <w:rsid w:val="00AC172D"/>
    <w:rsid w:val="00AC69B6"/>
    <w:rsid w:val="00AC7D87"/>
    <w:rsid w:val="00AE0ED9"/>
    <w:rsid w:val="00AE12EF"/>
    <w:rsid w:val="00AE27C5"/>
    <w:rsid w:val="00AE52D6"/>
    <w:rsid w:val="00AE6EDC"/>
    <w:rsid w:val="00AF1133"/>
    <w:rsid w:val="00AF134E"/>
    <w:rsid w:val="00AF5AD5"/>
    <w:rsid w:val="00B00A34"/>
    <w:rsid w:val="00B033C4"/>
    <w:rsid w:val="00B14B14"/>
    <w:rsid w:val="00B15C9F"/>
    <w:rsid w:val="00B16740"/>
    <w:rsid w:val="00B22DEA"/>
    <w:rsid w:val="00B2479F"/>
    <w:rsid w:val="00B317CA"/>
    <w:rsid w:val="00B36C0E"/>
    <w:rsid w:val="00B409F9"/>
    <w:rsid w:val="00B42BE1"/>
    <w:rsid w:val="00B469DD"/>
    <w:rsid w:val="00B53FAF"/>
    <w:rsid w:val="00B617E8"/>
    <w:rsid w:val="00B6344B"/>
    <w:rsid w:val="00B715D2"/>
    <w:rsid w:val="00B75896"/>
    <w:rsid w:val="00B76206"/>
    <w:rsid w:val="00B76DE0"/>
    <w:rsid w:val="00B81D48"/>
    <w:rsid w:val="00B83172"/>
    <w:rsid w:val="00B83630"/>
    <w:rsid w:val="00B842FF"/>
    <w:rsid w:val="00B85DE7"/>
    <w:rsid w:val="00B86171"/>
    <w:rsid w:val="00B923A5"/>
    <w:rsid w:val="00B95724"/>
    <w:rsid w:val="00BA0519"/>
    <w:rsid w:val="00BA3E67"/>
    <w:rsid w:val="00BA55DF"/>
    <w:rsid w:val="00BB5835"/>
    <w:rsid w:val="00BD251A"/>
    <w:rsid w:val="00BD2E8D"/>
    <w:rsid w:val="00BD7780"/>
    <w:rsid w:val="00BF1185"/>
    <w:rsid w:val="00BF3F59"/>
    <w:rsid w:val="00BF49AE"/>
    <w:rsid w:val="00BF693E"/>
    <w:rsid w:val="00C032E5"/>
    <w:rsid w:val="00C10144"/>
    <w:rsid w:val="00C132D6"/>
    <w:rsid w:val="00C139F8"/>
    <w:rsid w:val="00C14E13"/>
    <w:rsid w:val="00C20DCA"/>
    <w:rsid w:val="00C21398"/>
    <w:rsid w:val="00C36FB2"/>
    <w:rsid w:val="00C4223E"/>
    <w:rsid w:val="00C429FD"/>
    <w:rsid w:val="00C45A11"/>
    <w:rsid w:val="00C47564"/>
    <w:rsid w:val="00C50F39"/>
    <w:rsid w:val="00C53956"/>
    <w:rsid w:val="00C5519E"/>
    <w:rsid w:val="00C6211E"/>
    <w:rsid w:val="00C64D5D"/>
    <w:rsid w:val="00C65ED6"/>
    <w:rsid w:val="00C669A5"/>
    <w:rsid w:val="00C67A21"/>
    <w:rsid w:val="00C70AC7"/>
    <w:rsid w:val="00C71B73"/>
    <w:rsid w:val="00C72283"/>
    <w:rsid w:val="00C80602"/>
    <w:rsid w:val="00C9415E"/>
    <w:rsid w:val="00C94559"/>
    <w:rsid w:val="00C96433"/>
    <w:rsid w:val="00CA156E"/>
    <w:rsid w:val="00CA4B3F"/>
    <w:rsid w:val="00CB078D"/>
    <w:rsid w:val="00CB33A2"/>
    <w:rsid w:val="00CC1C66"/>
    <w:rsid w:val="00CC217D"/>
    <w:rsid w:val="00CC421B"/>
    <w:rsid w:val="00CD3A8B"/>
    <w:rsid w:val="00CD46DB"/>
    <w:rsid w:val="00CD60F4"/>
    <w:rsid w:val="00CF7524"/>
    <w:rsid w:val="00CF7F7A"/>
    <w:rsid w:val="00D03DB9"/>
    <w:rsid w:val="00D04A62"/>
    <w:rsid w:val="00D103AF"/>
    <w:rsid w:val="00D14021"/>
    <w:rsid w:val="00D14655"/>
    <w:rsid w:val="00D167C0"/>
    <w:rsid w:val="00D24309"/>
    <w:rsid w:val="00D275D2"/>
    <w:rsid w:val="00D3350A"/>
    <w:rsid w:val="00D40011"/>
    <w:rsid w:val="00D50EC3"/>
    <w:rsid w:val="00D54650"/>
    <w:rsid w:val="00D56FAF"/>
    <w:rsid w:val="00D604F3"/>
    <w:rsid w:val="00D60857"/>
    <w:rsid w:val="00D62785"/>
    <w:rsid w:val="00D639FE"/>
    <w:rsid w:val="00D63F61"/>
    <w:rsid w:val="00D6416C"/>
    <w:rsid w:val="00D7112E"/>
    <w:rsid w:val="00D74CF2"/>
    <w:rsid w:val="00D75187"/>
    <w:rsid w:val="00D80B29"/>
    <w:rsid w:val="00D81546"/>
    <w:rsid w:val="00D848CE"/>
    <w:rsid w:val="00D84D93"/>
    <w:rsid w:val="00DA3639"/>
    <w:rsid w:val="00DA3BBB"/>
    <w:rsid w:val="00DA68F9"/>
    <w:rsid w:val="00DA6D75"/>
    <w:rsid w:val="00DB0886"/>
    <w:rsid w:val="00DB3A11"/>
    <w:rsid w:val="00DB57AC"/>
    <w:rsid w:val="00DD34EA"/>
    <w:rsid w:val="00DE0F19"/>
    <w:rsid w:val="00DE3C3B"/>
    <w:rsid w:val="00DE447B"/>
    <w:rsid w:val="00DF1D40"/>
    <w:rsid w:val="00DF357A"/>
    <w:rsid w:val="00E00693"/>
    <w:rsid w:val="00E04E01"/>
    <w:rsid w:val="00E12C9B"/>
    <w:rsid w:val="00E1420B"/>
    <w:rsid w:val="00E15BC0"/>
    <w:rsid w:val="00E208D0"/>
    <w:rsid w:val="00E24790"/>
    <w:rsid w:val="00E3162C"/>
    <w:rsid w:val="00E32A1D"/>
    <w:rsid w:val="00E35B53"/>
    <w:rsid w:val="00E36583"/>
    <w:rsid w:val="00E40AFF"/>
    <w:rsid w:val="00E41D4E"/>
    <w:rsid w:val="00E41D63"/>
    <w:rsid w:val="00E42264"/>
    <w:rsid w:val="00E43271"/>
    <w:rsid w:val="00E43ACF"/>
    <w:rsid w:val="00E44D12"/>
    <w:rsid w:val="00E44DFD"/>
    <w:rsid w:val="00E53C5C"/>
    <w:rsid w:val="00E56E42"/>
    <w:rsid w:val="00E60EF2"/>
    <w:rsid w:val="00E62E6B"/>
    <w:rsid w:val="00E91774"/>
    <w:rsid w:val="00EA4AD7"/>
    <w:rsid w:val="00EA4DE3"/>
    <w:rsid w:val="00EA695F"/>
    <w:rsid w:val="00EB03CA"/>
    <w:rsid w:val="00EB4FB6"/>
    <w:rsid w:val="00EB68D5"/>
    <w:rsid w:val="00EC0630"/>
    <w:rsid w:val="00EC0B67"/>
    <w:rsid w:val="00EC2733"/>
    <w:rsid w:val="00EC4F90"/>
    <w:rsid w:val="00ED1006"/>
    <w:rsid w:val="00ED7BD1"/>
    <w:rsid w:val="00EE14F1"/>
    <w:rsid w:val="00EF6FA1"/>
    <w:rsid w:val="00F049E4"/>
    <w:rsid w:val="00F12A99"/>
    <w:rsid w:val="00F15243"/>
    <w:rsid w:val="00F257FA"/>
    <w:rsid w:val="00F2770A"/>
    <w:rsid w:val="00F2787A"/>
    <w:rsid w:val="00F33049"/>
    <w:rsid w:val="00F40095"/>
    <w:rsid w:val="00F6669F"/>
    <w:rsid w:val="00F66F2F"/>
    <w:rsid w:val="00F66F65"/>
    <w:rsid w:val="00F66FD2"/>
    <w:rsid w:val="00F70DB5"/>
    <w:rsid w:val="00F73340"/>
    <w:rsid w:val="00F74E1C"/>
    <w:rsid w:val="00F75155"/>
    <w:rsid w:val="00F81DD8"/>
    <w:rsid w:val="00F86807"/>
    <w:rsid w:val="00F95FC0"/>
    <w:rsid w:val="00F97C32"/>
    <w:rsid w:val="00FB1418"/>
    <w:rsid w:val="00FB4F04"/>
    <w:rsid w:val="00FB77C5"/>
    <w:rsid w:val="00FC3C1B"/>
    <w:rsid w:val="00FC6533"/>
    <w:rsid w:val="00FE09F0"/>
    <w:rsid w:val="00FE1CCD"/>
    <w:rsid w:val="00FE3CE8"/>
    <w:rsid w:val="00FE4F70"/>
    <w:rsid w:val="00FE79C5"/>
    <w:rsid w:val="00FF07FD"/>
    <w:rsid w:val="00FF1527"/>
    <w:rsid w:val="00FF4084"/>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leipzigerbuchmess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4DEA8-C9CC-4622-9A4E-04EFB109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EEF462F3</Template>
  <TotalTime>0</TotalTime>
  <Pages>2</Pages>
  <Words>469</Words>
  <Characters>2638</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General</vt:lpstr>
    </vt:vector>
  </TitlesOfParts>
  <Company>Leipziger Messe GmbH</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jluecke</dc:creator>
  <cp:lastModifiedBy>Anja Griesbach-Wesp</cp:lastModifiedBy>
  <cp:revision>2</cp:revision>
  <cp:lastPrinted>2019-11-18T15:35:00Z</cp:lastPrinted>
  <dcterms:created xsi:type="dcterms:W3CDTF">2022-05-13T12:49:00Z</dcterms:created>
  <dcterms:modified xsi:type="dcterms:W3CDTF">2022-05-13T12:49:00Z</dcterms:modified>
</cp:coreProperties>
</file>